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80" w:line="276" w:lineRule="auto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C00000"/>
          <w:kern w:val="0"/>
          <w:sz w:val="56"/>
          <w:szCs w:val="56"/>
        </w:rPr>
      </w:pPr>
      <w:r>
        <w:rPr>
          <w:rFonts w:hint="default" w:ascii="Times New Roman" w:hAnsi="Times New Roman" w:eastAsia="宋体" w:cs="Times New Roman"/>
          <w:b/>
          <w:color w:val="C00000"/>
          <w:kern w:val="0"/>
          <w:sz w:val="56"/>
          <w:szCs w:val="56"/>
        </w:rPr>
        <w:t>创新变革 引领未来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"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kern w:val="0"/>
          <w:sz w:val="32"/>
          <w:szCs w:val="32"/>
        </w:rPr>
      </w:pPr>
      <w:bookmarkStart w:id="0" w:name="_Hlk149817840"/>
      <w:r>
        <w:rPr>
          <w:rFonts w:hint="default" w:ascii="Times New Roman" w:hAnsi="Times New Roman" w:eastAsia="宋体" w:cs="Times New Roman"/>
          <w:b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b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kern w:val="0"/>
          <w:sz w:val="32"/>
          <w:szCs w:val="32"/>
        </w:rPr>
        <w:t>微生理系统国际研讨会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"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kern w:val="0"/>
          <w:sz w:val="32"/>
          <w:szCs w:val="32"/>
        </w:rPr>
        <w:t>暨第</w:t>
      </w:r>
      <w:r>
        <w:rPr>
          <w:rFonts w:hint="default" w:ascii="Times New Roman" w:hAnsi="Times New Roman" w:eastAsia="宋体" w:cs="Times New Roman"/>
          <w:b/>
          <w:kern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宋体" w:cs="Times New Roman"/>
          <w:b/>
          <w:kern w:val="0"/>
          <w:sz w:val="32"/>
          <w:szCs w:val="32"/>
        </w:rPr>
        <w:t>届类器官与器官芯片学术会议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"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kern w:val="0"/>
          <w:sz w:val="24"/>
          <w:szCs w:val="36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36"/>
        </w:rPr>
        <w:t>（202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36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36"/>
        </w:rPr>
        <w:t xml:space="preserve"> International Symposium on Microphysiological Systems（MPS 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36"/>
          <w:lang w:val="en-US" w:eastAsia="zh-CN"/>
        </w:rPr>
        <w:t>2024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36"/>
        </w:rPr>
        <w:t>））</w:t>
      </w:r>
    </w:p>
    <w:p>
      <w:pPr>
        <w:widowControl/>
        <w:autoSpaceDE w:val="0"/>
        <w:autoSpaceDN w:val="0"/>
        <w:adjustRightInd w:val="0"/>
        <w:spacing w:after="60"/>
        <w:jc w:val="center"/>
        <w:rPr>
          <w:rFonts w:hint="default" w:ascii="Times New Roman" w:hAnsi="Times New Roman" w:eastAsia="宋体" w:cs="Times New Roman"/>
          <w:b/>
          <w:kern w:val="0"/>
          <w:sz w:val="24"/>
          <w:szCs w:val="36"/>
          <w:highlight w:val="none"/>
          <w:lang w:val="en-US" w:eastAsia="zh-CN"/>
        </w:rPr>
      </w:pPr>
      <w:bookmarkStart w:id="1" w:name="OLE_LINK3"/>
      <w:r>
        <w:rPr>
          <w:rFonts w:hint="default" w:ascii="Times New Roman" w:hAnsi="Times New Roman" w:eastAsia="宋体" w:cs="Times New Roman"/>
          <w:b/>
          <w:kern w:val="0"/>
          <w:sz w:val="24"/>
          <w:szCs w:val="36"/>
          <w:highlight w:val="none"/>
        </w:rPr>
        <w:t>202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36"/>
          <w:highlight w:val="none"/>
        </w:rPr>
        <w:t>年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36"/>
          <w:highlight w:val="non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36"/>
          <w:highlight w:val="none"/>
        </w:rPr>
        <w:t>月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36"/>
          <w:highlight w:val="none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36"/>
          <w:highlight w:val="none"/>
        </w:rPr>
        <w:t>-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36"/>
          <w:highlight w:val="none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36"/>
          <w:highlight w:val="none"/>
        </w:rPr>
        <w:t>日</w:t>
      </w:r>
      <w:bookmarkEnd w:id="1"/>
      <w:r>
        <w:rPr>
          <w:rFonts w:hint="default" w:ascii="Times New Roman" w:hAnsi="Times New Roman" w:eastAsia="宋体" w:cs="Times New Roman"/>
          <w:b/>
          <w:kern w:val="0"/>
          <w:sz w:val="24"/>
          <w:szCs w:val="36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36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36"/>
          <w:highlight w:val="none"/>
          <w:lang w:val="en-US" w:eastAsia="zh-CN"/>
        </w:rPr>
        <w:t>中国·海南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尊敬的____________：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ind w:firstLine="42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近年来，微生理系统（如类器官、器官芯片）广泛应用于疾病研究、药物开发、精准医学等领域，成为各国竞相研究的核心关键技术</w:t>
      </w:r>
      <w:r>
        <w:rPr>
          <w:rFonts w:hint="default" w:ascii="Times New Roman" w:hAnsi="Times New Roman" w:eastAsia="宋体" w:cs="Times New Roman"/>
          <w:highlight w:val="none"/>
        </w:rPr>
        <w:t>。由</w:t>
      </w:r>
      <w:r>
        <w:rPr>
          <w:rFonts w:hint="default" w:ascii="Times New Roman" w:hAnsi="Times New Roman" w:eastAsia="宋体" w:cs="Times New Roman"/>
          <w:highlight w:val="none"/>
          <w:lang w:val="en-US" w:eastAsia="zh-CN"/>
        </w:rPr>
        <w:t>海南大学、</w:t>
      </w:r>
      <w:r>
        <w:rPr>
          <w:rFonts w:hint="default" w:ascii="Times New Roman" w:hAnsi="Times New Roman" w:eastAsia="宋体" w:cs="Times New Roman"/>
          <w:highlight w:val="none"/>
        </w:rPr>
        <w:t>东南大学、美国哥伦比亚大学联合主办，数字医学工程全国重点实验室</w:t>
      </w:r>
      <w:r>
        <w:rPr>
          <w:rFonts w:hint="eastAsia" w:ascii="Times New Roman" w:hAnsi="Times New Roman" w:eastAsia="宋体" w:cs="Times New Roman"/>
          <w:highlight w:val="none"/>
          <w:lang w:eastAsia="zh-CN"/>
        </w:rPr>
        <w:t>、海南大学三亚研究院、</w:t>
      </w:r>
      <w:r>
        <w:rPr>
          <w:rFonts w:hint="default" w:ascii="Times New Roman" w:hAnsi="Times New Roman" w:eastAsia="宋体" w:cs="Times New Roman"/>
          <w:highlight w:val="none"/>
        </w:rPr>
        <w:t>江苏运动健康研究院等单位共同承办的“</w:t>
      </w:r>
      <w:bookmarkStart w:id="2" w:name="_Hlk148531687"/>
      <w:r>
        <w:rPr>
          <w:rFonts w:hint="default" w:ascii="Times New Roman" w:hAnsi="Times New Roman" w:eastAsia="宋体" w:cs="Times New Roman"/>
        </w:rPr>
        <w:t>202</w:t>
      </w:r>
      <w:r>
        <w:rPr>
          <w:rFonts w:hint="default" w:ascii="Times New Roman" w:hAnsi="Times New Roman" w:eastAsia="宋体" w:cs="Times New Roman"/>
          <w:lang w:val="en-US" w:eastAsia="zh-CN"/>
        </w:rPr>
        <w:t>4</w:t>
      </w:r>
      <w:r>
        <w:rPr>
          <w:rFonts w:hint="default" w:ascii="Times New Roman" w:hAnsi="Times New Roman" w:eastAsia="宋体" w:cs="Times New Roman"/>
        </w:rPr>
        <w:t>微生理系统国际研讨会</w:t>
      </w:r>
      <w:bookmarkEnd w:id="2"/>
      <w:r>
        <w:rPr>
          <w:rFonts w:hint="default" w:ascii="Times New Roman" w:hAnsi="Times New Roman" w:eastAsia="宋体" w:cs="Times New Roman"/>
        </w:rPr>
        <w:t>暨第</w:t>
      </w:r>
      <w:r>
        <w:rPr>
          <w:rFonts w:hint="default" w:ascii="Times New Roman" w:hAnsi="Times New Roman" w:eastAsia="宋体" w:cs="Times New Roman"/>
          <w:lang w:val="en-US" w:eastAsia="zh-CN"/>
        </w:rPr>
        <w:t>七</w:t>
      </w:r>
      <w:r>
        <w:rPr>
          <w:rFonts w:hint="default" w:ascii="Times New Roman" w:hAnsi="Times New Roman" w:eastAsia="宋体" w:cs="Times New Roman"/>
        </w:rPr>
        <w:t>届类器官与器官芯片学术会议”将于2024年10月18-20日在</w:t>
      </w:r>
      <w:r>
        <w:rPr>
          <w:rFonts w:hint="default" w:ascii="Times New Roman" w:hAnsi="Times New Roman" w:eastAsia="宋体" w:cs="Times New Roman"/>
          <w:lang w:val="en-US" w:eastAsia="zh-CN"/>
        </w:rPr>
        <w:t>海南三亚</w:t>
      </w:r>
      <w:r>
        <w:rPr>
          <w:rFonts w:hint="default" w:ascii="Times New Roman" w:hAnsi="Times New Roman" w:eastAsia="宋体" w:cs="Times New Roman"/>
        </w:rPr>
        <w:t>举办。会议旨在探讨器官芯片、类器官、生物医学大数据等微生理系统领域的最新研究方向、展示最新科研成果，搭建微生理系统产学研交流合作平台，共同促进我国微生理系统研究与产业发展进入新的里程！</w:t>
      </w:r>
    </w:p>
    <w:p>
      <w:pPr>
        <w:ind w:firstLine="420"/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会议期间</w:t>
      </w:r>
      <w:r>
        <w:rPr>
          <w:rFonts w:hint="default" w:ascii="Times New Roman" w:hAnsi="Times New Roman" w:eastAsia="宋体" w:cs="Times New Roman"/>
          <w:b/>
          <w:bCs/>
          <w:highlight w:val="none"/>
        </w:rPr>
        <w:t>将设特邀报告</w:t>
      </w:r>
      <w:r>
        <w:rPr>
          <w:rFonts w:hint="eastAsia" w:ascii="Times New Roman" w:hAnsi="Times New Roman" w:eastAsia="宋体" w:cs="Times New Roman"/>
          <w:b/>
          <w:bCs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highlight w:val="none"/>
        </w:rPr>
        <w:t>主旨报告、</w:t>
      </w:r>
      <w:r>
        <w:rPr>
          <w:rFonts w:hint="eastAsia" w:ascii="Times New Roman" w:hAnsi="Times New Roman" w:eastAsia="宋体" w:cs="Times New Roman"/>
          <w:b/>
          <w:bCs/>
          <w:highlight w:val="none"/>
          <w:lang w:val="en-US" w:eastAsia="zh-CN"/>
        </w:rPr>
        <w:t>口头报告、</w:t>
      </w:r>
      <w:r>
        <w:rPr>
          <w:rFonts w:hint="default" w:ascii="Times New Roman" w:hAnsi="Times New Roman" w:eastAsia="宋体" w:cs="Times New Roman"/>
          <w:b/>
          <w:bCs/>
          <w:highlight w:val="none"/>
        </w:rPr>
        <w:t>投稿报告、</w:t>
      </w:r>
      <w:r>
        <w:rPr>
          <w:rFonts w:hint="default" w:ascii="Times New Roman" w:hAnsi="Times New Roman" w:eastAsia="宋体" w:cs="Times New Roman"/>
          <w:b/>
          <w:bCs/>
        </w:rPr>
        <w:t>圆桌讨论等多个环节，并将评选“最佳论文”、“优秀报告”等若干。</w:t>
      </w:r>
    </w:p>
    <w:p>
      <w:pPr>
        <w:ind w:firstLine="42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诚邀全国各高校、科研院所及企业的科技工作者和学界同行等踊跃投稿，积极参加这一微生理系统（类器官、器官芯片等）领域的高水平学术盛会！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widowControl/>
        <w:autoSpaceDE w:val="0"/>
        <w:autoSpaceDN w:val="0"/>
        <w:adjustRightInd w:val="0"/>
        <w:spacing w:after="60"/>
        <w:ind w:right="840"/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p>
      <w:pPr>
        <w:spacing w:line="360" w:lineRule="auto"/>
        <w:ind w:firstLine="420" w:firstLineChars="0"/>
        <w:jc w:val="righ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3" w:name="OLE_LINK1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2024微生理系统国际研讨会组委会</w:t>
      </w:r>
    </w:p>
    <w:p>
      <w:pPr>
        <w:spacing w:line="360" w:lineRule="auto"/>
        <w:ind w:firstLine="420" w:firstLineChars="0"/>
        <w:jc w:val="righ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数字医学工程全国重点实验室</w:t>
      </w:r>
    </w:p>
    <w:p>
      <w:pPr>
        <w:spacing w:line="360" w:lineRule="auto"/>
        <w:ind w:firstLine="420" w:firstLineChars="0"/>
        <w:jc w:val="right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日</w:t>
      </w:r>
      <w:bookmarkStart w:id="4" w:name="_GoBack"/>
      <w:bookmarkEnd w:id="4"/>
    </w:p>
    <w:bookmarkEnd w:id="3"/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N2JlYzExZTE0MDU1OGYyZjdjNTJhMjhkNDNhZmEifQ=="/>
  </w:docVars>
  <w:rsids>
    <w:rsidRoot w:val="00000000"/>
    <w:rsid w:val="218C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2024-05-11T06:52:57Z</dcterms:created>
  <dc:creator>ISH</dc:creator>
  <cp:lastModifiedBy>15951008916</cp:lastModifiedBy>
  <dcterms:modified xsi:type="dcterms:W3CDTF">2024-05-11T06:53:52Z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0BCB11DC97834BE992B48A9ED9B3161C_12</vt:lpwstr>
  </property>
</Properties>
</file>